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4A59" w14:textId="7AB91A19" w:rsidR="00F7029A" w:rsidRPr="00F7029A" w:rsidRDefault="000C1D76" w:rsidP="00F7029A">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t>PRIJEDLOG</w:t>
      </w:r>
    </w:p>
    <w:tbl>
      <w:tblPr>
        <w:tblpPr w:leftFromText="180" w:rightFromText="180" w:vertAnchor="text" w:horzAnchor="margin" w:tblpY="219"/>
        <w:tblW w:w="0" w:type="auto"/>
        <w:tblLayout w:type="fixed"/>
        <w:tblLook w:val="0000" w:firstRow="0" w:lastRow="0" w:firstColumn="0" w:lastColumn="0" w:noHBand="0" w:noVBand="0"/>
      </w:tblPr>
      <w:tblGrid>
        <w:gridCol w:w="1008"/>
        <w:gridCol w:w="5130"/>
      </w:tblGrid>
      <w:tr w:rsidR="00861AB7" w:rsidRPr="00861AB7" w14:paraId="79601EAA" w14:textId="77777777" w:rsidTr="009145B6">
        <w:trPr>
          <w:trHeight w:val="1152"/>
        </w:trPr>
        <w:tc>
          <w:tcPr>
            <w:tcW w:w="1008" w:type="dxa"/>
          </w:tcPr>
          <w:p w14:paraId="77376E9D" w14:textId="77777777" w:rsidR="00861AB7" w:rsidRPr="00861AB7" w:rsidRDefault="00861AB7" w:rsidP="00861AB7">
            <w:pPr>
              <w:spacing w:after="0" w:line="240" w:lineRule="auto"/>
              <w:rPr>
                <w:rFonts w:ascii="Calibri" w:eastAsia="Calibri" w:hAnsi="Calibri" w:cs="Times New Roman"/>
                <w:noProof/>
                <w:sz w:val="24"/>
                <w:szCs w:val="24"/>
                <w:lang w:eastAsia="hr-HR"/>
              </w:rPr>
            </w:pPr>
          </w:p>
        </w:tc>
        <w:tc>
          <w:tcPr>
            <w:tcW w:w="5130" w:type="dxa"/>
          </w:tcPr>
          <w:p w14:paraId="249B6AE2" w14:textId="7B95B1C4" w:rsidR="00861AB7" w:rsidRPr="00861AB7" w:rsidRDefault="00861AB7" w:rsidP="00861AB7">
            <w:pPr>
              <w:spacing w:after="0" w:line="240" w:lineRule="auto"/>
              <w:jc w:val="center"/>
              <w:rPr>
                <w:rFonts w:ascii="Calibri" w:eastAsia="Calibri" w:hAnsi="Calibri" w:cs="Times New Roman"/>
                <w:noProof/>
                <w:sz w:val="24"/>
                <w:szCs w:val="24"/>
                <w:lang w:eastAsia="hr-HR"/>
              </w:rPr>
            </w:pPr>
            <w:r w:rsidRPr="00861AB7">
              <w:rPr>
                <w:rFonts w:ascii="Calibri" w:eastAsia="Calibri" w:hAnsi="Calibri" w:cs="Times New Roman"/>
                <w:noProof/>
                <w:sz w:val="24"/>
                <w:szCs w:val="24"/>
                <w:lang w:eastAsia="hr-HR"/>
              </w:rPr>
              <w:drawing>
                <wp:inline distT="0" distB="0" distL="0" distR="0" wp14:anchorId="7C241F3C" wp14:editId="5B879616">
                  <wp:extent cx="457200" cy="581025"/>
                  <wp:effectExtent l="0" t="0" r="0" b="9525"/>
                  <wp:docPr id="34082693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tc>
      </w:tr>
      <w:tr w:rsidR="00861AB7" w:rsidRPr="00861AB7" w14:paraId="6F59CA58" w14:textId="77777777" w:rsidTr="009145B6">
        <w:tc>
          <w:tcPr>
            <w:tcW w:w="1008" w:type="dxa"/>
          </w:tcPr>
          <w:p w14:paraId="7785534B" w14:textId="05CBE449" w:rsidR="00861AB7" w:rsidRPr="00861AB7" w:rsidRDefault="00861AB7" w:rsidP="00861AB7">
            <w:pPr>
              <w:spacing w:after="0" w:line="240" w:lineRule="auto"/>
              <w:rPr>
                <w:rFonts w:ascii="Calibri" w:eastAsia="Calibri" w:hAnsi="Calibri" w:cs="Times New Roman"/>
                <w:noProof/>
                <w:sz w:val="24"/>
                <w:szCs w:val="24"/>
                <w:lang w:eastAsia="hr-HR"/>
              </w:rPr>
            </w:pPr>
            <w:r w:rsidRPr="00861AB7">
              <w:rPr>
                <w:rFonts w:ascii="Calibri" w:eastAsia="Calibri" w:hAnsi="Calibri" w:cs="Times New Roman"/>
                <w:noProof/>
                <w:sz w:val="24"/>
                <w:szCs w:val="24"/>
                <w:lang w:eastAsia="hr-HR"/>
              </w:rPr>
              <w:drawing>
                <wp:inline distT="0" distB="0" distL="0" distR="0" wp14:anchorId="10CF2E7F" wp14:editId="4A965F1E">
                  <wp:extent cx="400050" cy="495300"/>
                  <wp:effectExtent l="0" t="0" r="0" b="0"/>
                  <wp:docPr id="481978225"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4897268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495300"/>
                          </a:xfrm>
                          <a:prstGeom prst="rect">
                            <a:avLst/>
                          </a:prstGeom>
                          <a:noFill/>
                          <a:ln>
                            <a:noFill/>
                          </a:ln>
                        </pic:spPr>
                      </pic:pic>
                    </a:graphicData>
                  </a:graphic>
                </wp:inline>
              </w:drawing>
            </w:r>
          </w:p>
        </w:tc>
        <w:tc>
          <w:tcPr>
            <w:tcW w:w="5130" w:type="dxa"/>
          </w:tcPr>
          <w:p w14:paraId="50D9680B" w14:textId="77777777" w:rsidR="00861AB7" w:rsidRPr="00861AB7" w:rsidRDefault="00861AB7" w:rsidP="00861AB7">
            <w:pPr>
              <w:spacing w:after="0" w:line="240" w:lineRule="auto"/>
              <w:jc w:val="center"/>
              <w:rPr>
                <w:rFonts w:ascii="Times New Roman" w:eastAsia="Calibri" w:hAnsi="Times New Roman" w:cs="Times New Roman"/>
                <w:b/>
                <w:noProof/>
                <w:sz w:val="24"/>
                <w:szCs w:val="24"/>
                <w:lang w:eastAsia="hr-HR"/>
              </w:rPr>
            </w:pPr>
            <w:r w:rsidRPr="00861AB7">
              <w:rPr>
                <w:rFonts w:ascii="Times New Roman" w:eastAsia="Calibri" w:hAnsi="Times New Roman" w:cs="Times New Roman"/>
                <w:b/>
                <w:noProof/>
                <w:sz w:val="24"/>
                <w:szCs w:val="24"/>
                <w:lang w:eastAsia="hr-HR"/>
              </w:rPr>
              <w:t>REPUBLIKA HRVATSKA</w:t>
            </w:r>
          </w:p>
          <w:p w14:paraId="3F795B51" w14:textId="77777777" w:rsidR="00861AB7" w:rsidRPr="00861AB7" w:rsidRDefault="00861AB7" w:rsidP="00861AB7">
            <w:pPr>
              <w:spacing w:after="0" w:line="240" w:lineRule="auto"/>
              <w:jc w:val="center"/>
              <w:rPr>
                <w:rFonts w:ascii="Times New Roman" w:eastAsia="Calibri" w:hAnsi="Times New Roman" w:cs="Times New Roman"/>
                <w:b/>
                <w:noProof/>
                <w:sz w:val="24"/>
                <w:szCs w:val="24"/>
                <w:lang w:eastAsia="hr-HR"/>
              </w:rPr>
            </w:pPr>
            <w:r w:rsidRPr="00861AB7">
              <w:rPr>
                <w:rFonts w:ascii="Times New Roman" w:eastAsia="Calibri" w:hAnsi="Times New Roman" w:cs="Times New Roman"/>
                <w:b/>
                <w:noProof/>
                <w:sz w:val="24"/>
                <w:szCs w:val="24"/>
                <w:lang w:eastAsia="hr-HR"/>
              </w:rPr>
              <w:t>BJELOVARSKO-BILOGORSKA ŽUPANIJA</w:t>
            </w:r>
          </w:p>
          <w:p w14:paraId="2DB10CCA" w14:textId="77777777" w:rsidR="00861AB7" w:rsidRPr="00861AB7" w:rsidRDefault="00861AB7" w:rsidP="00861AB7">
            <w:pPr>
              <w:spacing w:after="0" w:line="240" w:lineRule="auto"/>
              <w:jc w:val="center"/>
              <w:rPr>
                <w:rFonts w:ascii="Times New Roman" w:eastAsia="Calibri" w:hAnsi="Times New Roman" w:cs="Times New Roman"/>
                <w:b/>
                <w:noProof/>
                <w:sz w:val="24"/>
                <w:szCs w:val="24"/>
                <w:lang w:eastAsia="hr-HR"/>
              </w:rPr>
            </w:pPr>
            <w:r w:rsidRPr="00861AB7">
              <w:rPr>
                <w:rFonts w:ascii="Times New Roman" w:eastAsia="Calibri" w:hAnsi="Times New Roman" w:cs="Times New Roman"/>
                <w:b/>
                <w:noProof/>
                <w:sz w:val="24"/>
                <w:szCs w:val="24"/>
                <w:lang w:eastAsia="hr-HR"/>
              </w:rPr>
              <w:t>GRAD ČAZMA</w:t>
            </w:r>
          </w:p>
          <w:p w14:paraId="7C447D77" w14:textId="77777777" w:rsidR="00861AB7" w:rsidRPr="00861AB7" w:rsidRDefault="00861AB7" w:rsidP="00861AB7">
            <w:pPr>
              <w:spacing w:after="0" w:line="240" w:lineRule="auto"/>
              <w:jc w:val="center"/>
              <w:rPr>
                <w:rFonts w:ascii="Times New Roman" w:eastAsia="Calibri" w:hAnsi="Times New Roman" w:cs="Times New Roman"/>
                <w:b/>
                <w:noProof/>
                <w:sz w:val="24"/>
                <w:szCs w:val="24"/>
                <w:lang w:eastAsia="hr-HR"/>
              </w:rPr>
            </w:pPr>
            <w:r w:rsidRPr="00861AB7">
              <w:rPr>
                <w:rFonts w:ascii="Times New Roman" w:eastAsia="Calibri" w:hAnsi="Times New Roman" w:cs="Times New Roman"/>
                <w:b/>
                <w:noProof/>
                <w:sz w:val="24"/>
                <w:szCs w:val="24"/>
                <w:lang w:eastAsia="hr-HR"/>
              </w:rPr>
              <w:t>GRADSKO VIJEĆE</w:t>
            </w:r>
          </w:p>
          <w:p w14:paraId="6A8E477F" w14:textId="77777777" w:rsidR="00861AB7" w:rsidRPr="00861AB7" w:rsidRDefault="00861AB7" w:rsidP="00861AB7">
            <w:pPr>
              <w:spacing w:after="0" w:line="240" w:lineRule="auto"/>
              <w:jc w:val="center"/>
              <w:rPr>
                <w:rFonts w:ascii="Calibri" w:eastAsia="Calibri" w:hAnsi="Calibri" w:cs="Times New Roman"/>
                <w:b/>
                <w:noProof/>
                <w:sz w:val="24"/>
                <w:szCs w:val="24"/>
                <w:lang w:eastAsia="hr-HR"/>
              </w:rPr>
            </w:pPr>
          </w:p>
        </w:tc>
      </w:tr>
    </w:tbl>
    <w:p w14:paraId="39A95C89" w14:textId="77777777" w:rsidR="00F7029A" w:rsidRDefault="00F7029A" w:rsidP="00F7029A">
      <w:pPr>
        <w:spacing w:after="0" w:line="240" w:lineRule="auto"/>
        <w:rPr>
          <w:rFonts w:ascii="Times New Roman" w:eastAsia="Times New Roman" w:hAnsi="Times New Roman" w:cs="Times New Roman"/>
          <w:b/>
          <w:sz w:val="24"/>
          <w:szCs w:val="24"/>
          <w:lang w:val="en-US"/>
        </w:rPr>
      </w:pPr>
    </w:p>
    <w:p w14:paraId="5CEE7BC7"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1C4D5758"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0992A5E7"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66CDB143"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7F1DED31"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2FDC4668"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163B807C"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7F9E893B" w14:textId="77777777" w:rsidR="00861AB7" w:rsidRDefault="00861AB7" w:rsidP="00F7029A">
      <w:pPr>
        <w:spacing w:after="0" w:line="240" w:lineRule="auto"/>
        <w:rPr>
          <w:rFonts w:ascii="Times New Roman" w:eastAsia="Times New Roman" w:hAnsi="Times New Roman" w:cs="Times New Roman"/>
          <w:b/>
          <w:sz w:val="24"/>
          <w:szCs w:val="24"/>
          <w:lang w:val="en-US"/>
        </w:rPr>
      </w:pPr>
    </w:p>
    <w:p w14:paraId="43A1982B" w14:textId="77777777" w:rsidR="00861AB7" w:rsidRPr="00F7029A" w:rsidRDefault="00861AB7" w:rsidP="00F7029A">
      <w:pPr>
        <w:spacing w:after="0" w:line="240" w:lineRule="auto"/>
        <w:rPr>
          <w:rFonts w:ascii="Times New Roman" w:eastAsia="Times New Roman" w:hAnsi="Times New Roman" w:cs="Times New Roman"/>
          <w:b/>
          <w:sz w:val="24"/>
          <w:szCs w:val="24"/>
          <w:lang w:val="en-US"/>
        </w:rPr>
      </w:pPr>
    </w:p>
    <w:p w14:paraId="314FB808" w14:textId="77777777" w:rsidR="00F7029A" w:rsidRPr="00F7029A" w:rsidRDefault="00F7029A" w:rsidP="00F7029A">
      <w:pPr>
        <w:spacing w:after="0" w:line="240" w:lineRule="auto"/>
        <w:rPr>
          <w:rFonts w:ascii="Times New Roman" w:eastAsia="Times New Roman" w:hAnsi="Times New Roman" w:cs="Times New Roman"/>
          <w:b/>
          <w:sz w:val="24"/>
          <w:szCs w:val="24"/>
          <w:lang w:val="en-US"/>
        </w:rPr>
      </w:pPr>
    </w:p>
    <w:p w14:paraId="5A53D097" w14:textId="617044D6" w:rsidR="00F7029A" w:rsidRPr="00864F52" w:rsidRDefault="00F7029A" w:rsidP="00F7029A">
      <w:pPr>
        <w:spacing w:after="0" w:line="240" w:lineRule="auto"/>
        <w:rPr>
          <w:rFonts w:ascii="Times New Roman" w:eastAsia="Times New Roman" w:hAnsi="Times New Roman" w:cs="Times New Roman"/>
          <w:b/>
          <w:sz w:val="24"/>
          <w:szCs w:val="24"/>
          <w:lang w:eastAsia="hr-HR"/>
        </w:rPr>
      </w:pPr>
      <w:r w:rsidRPr="00864F52">
        <w:rPr>
          <w:rFonts w:ascii="Times New Roman" w:eastAsia="Times New Roman" w:hAnsi="Times New Roman" w:cs="Times New Roman"/>
          <w:b/>
          <w:sz w:val="24"/>
          <w:szCs w:val="24"/>
          <w:lang w:val="en-US"/>
        </w:rPr>
        <w:t xml:space="preserve">KLASA: </w:t>
      </w:r>
      <w:r w:rsidR="000C1D76">
        <w:rPr>
          <w:rFonts w:ascii="Times New Roman" w:eastAsia="Times New Roman" w:hAnsi="Times New Roman" w:cs="Times New Roman"/>
          <w:b/>
          <w:sz w:val="24"/>
          <w:szCs w:val="24"/>
          <w:lang w:val="en-US"/>
        </w:rPr>
        <w:t xml:space="preserve"> </w:t>
      </w:r>
      <w:r w:rsidR="00B63490">
        <w:rPr>
          <w:rFonts w:ascii="Times New Roman" w:eastAsia="Times New Roman" w:hAnsi="Times New Roman" w:cs="Times New Roman"/>
          <w:b/>
          <w:sz w:val="24"/>
          <w:szCs w:val="24"/>
          <w:lang w:val="en-US"/>
        </w:rPr>
        <w:t>029-01/25-01/02</w:t>
      </w:r>
    </w:p>
    <w:p w14:paraId="5C7607D9" w14:textId="48916C36" w:rsidR="00F7029A" w:rsidRPr="00864F52" w:rsidRDefault="00F7029A" w:rsidP="00F7029A">
      <w:pPr>
        <w:spacing w:after="0" w:line="240" w:lineRule="auto"/>
        <w:rPr>
          <w:rFonts w:ascii="Times New Roman" w:eastAsia="Times New Roman" w:hAnsi="Times New Roman" w:cs="Times New Roman"/>
          <w:b/>
          <w:sz w:val="24"/>
          <w:szCs w:val="24"/>
          <w:lang w:val="en-US"/>
        </w:rPr>
      </w:pPr>
      <w:r w:rsidRPr="00864F52">
        <w:rPr>
          <w:rFonts w:ascii="Times New Roman" w:eastAsia="Times New Roman" w:hAnsi="Times New Roman" w:cs="Times New Roman"/>
          <w:b/>
          <w:sz w:val="24"/>
          <w:szCs w:val="24"/>
          <w:lang w:val="en-US"/>
        </w:rPr>
        <w:t xml:space="preserve">URBROJ: </w:t>
      </w:r>
      <w:r w:rsidR="000C1D76">
        <w:rPr>
          <w:rFonts w:ascii="Times New Roman" w:eastAsia="Times New Roman" w:hAnsi="Times New Roman" w:cs="Times New Roman"/>
          <w:b/>
          <w:sz w:val="24"/>
          <w:szCs w:val="24"/>
          <w:lang w:val="en-US"/>
        </w:rPr>
        <w:t xml:space="preserve"> </w:t>
      </w:r>
      <w:r w:rsidR="00B63490">
        <w:rPr>
          <w:rFonts w:ascii="Times New Roman" w:eastAsia="Times New Roman" w:hAnsi="Times New Roman" w:cs="Times New Roman"/>
          <w:b/>
          <w:sz w:val="24"/>
          <w:szCs w:val="24"/>
          <w:lang w:val="en-US"/>
        </w:rPr>
        <w:t>2103-2-05/01-25-1</w:t>
      </w:r>
    </w:p>
    <w:p w14:paraId="3717E540" w14:textId="0F5A2705" w:rsidR="00F7029A" w:rsidRPr="00864F52" w:rsidRDefault="00F7029A" w:rsidP="00F7029A">
      <w:pPr>
        <w:spacing w:after="0" w:line="240" w:lineRule="auto"/>
        <w:jc w:val="both"/>
        <w:rPr>
          <w:rFonts w:ascii="Times New Roman" w:eastAsia="Times New Roman" w:hAnsi="Times New Roman" w:cs="Times New Roman"/>
          <w:b/>
          <w:sz w:val="24"/>
          <w:szCs w:val="24"/>
        </w:rPr>
      </w:pPr>
      <w:r w:rsidRPr="00864F52">
        <w:rPr>
          <w:rFonts w:ascii="Times New Roman" w:eastAsia="Times New Roman" w:hAnsi="Times New Roman" w:cs="Times New Roman"/>
          <w:b/>
          <w:sz w:val="24"/>
          <w:szCs w:val="24"/>
        </w:rPr>
        <w:t>Čazma,</w:t>
      </w:r>
      <w:r w:rsidR="00BC0037">
        <w:rPr>
          <w:rFonts w:ascii="Times New Roman" w:eastAsia="Times New Roman" w:hAnsi="Times New Roman" w:cs="Times New Roman"/>
          <w:b/>
          <w:sz w:val="24"/>
          <w:szCs w:val="24"/>
        </w:rPr>
        <w:t xml:space="preserve"> </w:t>
      </w:r>
      <w:r w:rsidR="000C1D76">
        <w:rPr>
          <w:rFonts w:ascii="Times New Roman" w:eastAsia="Times New Roman" w:hAnsi="Times New Roman" w:cs="Times New Roman"/>
          <w:b/>
          <w:sz w:val="24"/>
          <w:szCs w:val="24"/>
        </w:rPr>
        <w:t>___________</w:t>
      </w:r>
    </w:p>
    <w:p w14:paraId="5C72EF28" w14:textId="77777777" w:rsidR="00F7029A" w:rsidRDefault="00F7029A" w:rsidP="003E5820">
      <w:pPr>
        <w:rPr>
          <w:rFonts w:ascii="Times New Roman" w:hAnsi="Times New Roman" w:cs="Times New Roman"/>
          <w:sz w:val="24"/>
          <w:szCs w:val="24"/>
        </w:rPr>
      </w:pPr>
    </w:p>
    <w:p w14:paraId="164E68E4" w14:textId="10498392" w:rsidR="003E5820" w:rsidRDefault="00921426" w:rsidP="00F919D4">
      <w:pPr>
        <w:ind w:firstLine="708"/>
        <w:jc w:val="both"/>
        <w:rPr>
          <w:rFonts w:ascii="Times New Roman" w:hAnsi="Times New Roman" w:cs="Times New Roman"/>
          <w:sz w:val="24"/>
          <w:szCs w:val="24"/>
        </w:rPr>
      </w:pPr>
      <w:r w:rsidRPr="00921426">
        <w:rPr>
          <w:rFonts w:ascii="Times New Roman" w:hAnsi="Times New Roman" w:cs="Times New Roman"/>
          <w:sz w:val="24"/>
          <w:szCs w:val="24"/>
        </w:rPr>
        <w:t xml:space="preserve">Na temelju članka </w:t>
      </w:r>
      <w:r w:rsidR="00F919D4">
        <w:rPr>
          <w:rFonts w:ascii="Times New Roman" w:hAnsi="Times New Roman" w:cs="Times New Roman"/>
          <w:sz w:val="24"/>
          <w:szCs w:val="24"/>
        </w:rPr>
        <w:t>19</w:t>
      </w:r>
      <w:r w:rsidRPr="00921426">
        <w:rPr>
          <w:rFonts w:ascii="Times New Roman" w:hAnsi="Times New Roman" w:cs="Times New Roman"/>
          <w:sz w:val="24"/>
          <w:szCs w:val="24"/>
        </w:rPr>
        <w:t xml:space="preserve">. stavka </w:t>
      </w:r>
      <w:r w:rsidR="00F919D4">
        <w:rPr>
          <w:rFonts w:ascii="Times New Roman" w:hAnsi="Times New Roman" w:cs="Times New Roman"/>
          <w:sz w:val="24"/>
          <w:szCs w:val="24"/>
        </w:rPr>
        <w:t>6</w:t>
      </w:r>
      <w:r w:rsidRPr="00921426">
        <w:rPr>
          <w:rFonts w:ascii="Times New Roman" w:hAnsi="Times New Roman" w:cs="Times New Roman"/>
          <w:sz w:val="24"/>
          <w:szCs w:val="24"/>
        </w:rPr>
        <w:t xml:space="preserve">. Zakona o savjetima mladih („Narodne novine“ broj 41/14 i 83/23) i članka </w:t>
      </w:r>
      <w:r w:rsidR="00F919D4">
        <w:rPr>
          <w:rFonts w:ascii="Times New Roman" w:hAnsi="Times New Roman" w:cs="Times New Roman"/>
          <w:sz w:val="24"/>
          <w:szCs w:val="24"/>
        </w:rPr>
        <w:t>20</w:t>
      </w:r>
      <w:r w:rsidRPr="00921426">
        <w:rPr>
          <w:rFonts w:ascii="Times New Roman" w:hAnsi="Times New Roman" w:cs="Times New Roman"/>
          <w:sz w:val="24"/>
          <w:szCs w:val="24"/>
        </w:rPr>
        <w:t xml:space="preserve">. Odluke o osnivanju Savjeta mladih Grada Čazme (Službeni vjesnik Grada Čazme 73/23), </w:t>
      </w:r>
      <w:r w:rsidR="003E5820" w:rsidRPr="003E5820">
        <w:rPr>
          <w:rFonts w:ascii="Times New Roman" w:hAnsi="Times New Roman" w:cs="Times New Roman"/>
          <w:sz w:val="24"/>
          <w:szCs w:val="24"/>
        </w:rPr>
        <w:t>Savjet mladih Grada Čazme don</w:t>
      </w:r>
      <w:r w:rsidR="00F014B6">
        <w:rPr>
          <w:rFonts w:ascii="Times New Roman" w:hAnsi="Times New Roman" w:cs="Times New Roman"/>
          <w:sz w:val="24"/>
          <w:szCs w:val="24"/>
        </w:rPr>
        <w:t>osi</w:t>
      </w:r>
      <w:r w:rsidR="003E5820" w:rsidRPr="003E5820">
        <w:rPr>
          <w:rFonts w:ascii="Times New Roman" w:hAnsi="Times New Roman" w:cs="Times New Roman"/>
          <w:sz w:val="24"/>
          <w:szCs w:val="24"/>
        </w:rPr>
        <w:t>, a Gradskom vijeću Grada Čazme podnosi</w:t>
      </w:r>
      <w:r w:rsidR="001A4D58" w:rsidRPr="001A4D58">
        <w:rPr>
          <w:rFonts w:ascii="Times New Roman" w:hAnsi="Times New Roman" w:cs="Times New Roman"/>
          <w:sz w:val="24"/>
          <w:szCs w:val="24"/>
        </w:rPr>
        <w:t xml:space="preserve"> </w:t>
      </w:r>
      <w:r w:rsidR="00814178">
        <w:rPr>
          <w:rFonts w:ascii="Times New Roman" w:hAnsi="Times New Roman" w:cs="Times New Roman"/>
          <w:sz w:val="24"/>
          <w:szCs w:val="24"/>
        </w:rPr>
        <w:t xml:space="preserve">na </w:t>
      </w:r>
      <w:r w:rsidR="000C1D76">
        <w:rPr>
          <w:rFonts w:ascii="Times New Roman" w:hAnsi="Times New Roman" w:cs="Times New Roman"/>
          <w:sz w:val="24"/>
          <w:szCs w:val="24"/>
        </w:rPr>
        <w:t>_____</w:t>
      </w:r>
      <w:r w:rsidR="00814178">
        <w:rPr>
          <w:rFonts w:ascii="Times New Roman" w:hAnsi="Times New Roman" w:cs="Times New Roman"/>
          <w:sz w:val="24"/>
          <w:szCs w:val="24"/>
        </w:rPr>
        <w:t xml:space="preserve"> sjednici </w:t>
      </w:r>
      <w:r w:rsidR="00AE1985">
        <w:rPr>
          <w:rFonts w:ascii="Times New Roman" w:hAnsi="Times New Roman" w:cs="Times New Roman"/>
          <w:sz w:val="24"/>
          <w:szCs w:val="24"/>
        </w:rPr>
        <w:t>dana</w:t>
      </w:r>
      <w:r w:rsidR="006721B4">
        <w:rPr>
          <w:rFonts w:ascii="Times New Roman" w:hAnsi="Times New Roman" w:cs="Times New Roman"/>
          <w:sz w:val="24"/>
          <w:szCs w:val="24"/>
        </w:rPr>
        <w:t xml:space="preserve"> </w:t>
      </w:r>
      <w:r w:rsidR="000C1D76">
        <w:rPr>
          <w:rFonts w:ascii="Times New Roman" w:hAnsi="Times New Roman" w:cs="Times New Roman"/>
          <w:sz w:val="24"/>
          <w:szCs w:val="24"/>
        </w:rPr>
        <w:t>__________</w:t>
      </w:r>
      <w:r w:rsidR="00814178">
        <w:rPr>
          <w:rFonts w:ascii="Times New Roman" w:hAnsi="Times New Roman" w:cs="Times New Roman"/>
          <w:sz w:val="24"/>
          <w:szCs w:val="24"/>
        </w:rPr>
        <w:t xml:space="preserve"> </w:t>
      </w:r>
    </w:p>
    <w:p w14:paraId="591AAA33" w14:textId="77777777" w:rsidR="003E5820" w:rsidRDefault="003E5820" w:rsidP="00627489">
      <w:pPr>
        <w:jc w:val="center"/>
        <w:rPr>
          <w:rFonts w:ascii="Times New Roman" w:hAnsi="Times New Roman" w:cs="Times New Roman"/>
          <w:sz w:val="24"/>
          <w:szCs w:val="24"/>
        </w:rPr>
      </w:pPr>
    </w:p>
    <w:p w14:paraId="6F004948" w14:textId="77777777" w:rsidR="008C7F0B" w:rsidRPr="003E5820" w:rsidRDefault="00627489" w:rsidP="00627489">
      <w:pPr>
        <w:jc w:val="center"/>
        <w:rPr>
          <w:rFonts w:ascii="Times New Roman" w:hAnsi="Times New Roman" w:cs="Times New Roman"/>
          <w:sz w:val="24"/>
          <w:szCs w:val="24"/>
        </w:rPr>
      </w:pPr>
      <w:r w:rsidRPr="003E5820">
        <w:rPr>
          <w:rFonts w:ascii="Times New Roman" w:hAnsi="Times New Roman" w:cs="Times New Roman"/>
          <w:sz w:val="24"/>
          <w:szCs w:val="24"/>
        </w:rPr>
        <w:t>IZVJEŠĆE O RADU SAVJETA MLADIH GRADA ČAZME</w:t>
      </w:r>
    </w:p>
    <w:p w14:paraId="4B69B5BE" w14:textId="64F7B10C" w:rsidR="003E5820" w:rsidRDefault="00627489" w:rsidP="00B96036">
      <w:pPr>
        <w:jc w:val="center"/>
        <w:rPr>
          <w:rFonts w:ascii="Times New Roman" w:hAnsi="Times New Roman" w:cs="Times New Roman"/>
          <w:sz w:val="24"/>
          <w:szCs w:val="24"/>
        </w:rPr>
      </w:pPr>
      <w:r w:rsidRPr="003E5820">
        <w:rPr>
          <w:rFonts w:ascii="Times New Roman" w:hAnsi="Times New Roman" w:cs="Times New Roman"/>
          <w:sz w:val="24"/>
          <w:szCs w:val="24"/>
        </w:rPr>
        <w:t xml:space="preserve">za </w:t>
      </w:r>
      <w:r w:rsidR="00E77D28">
        <w:rPr>
          <w:rFonts w:ascii="Times New Roman" w:hAnsi="Times New Roman" w:cs="Times New Roman"/>
          <w:sz w:val="24"/>
          <w:szCs w:val="24"/>
        </w:rPr>
        <w:t>20</w:t>
      </w:r>
      <w:r w:rsidR="00AE2F42">
        <w:rPr>
          <w:rFonts w:ascii="Times New Roman" w:hAnsi="Times New Roman" w:cs="Times New Roman"/>
          <w:sz w:val="24"/>
          <w:szCs w:val="24"/>
        </w:rPr>
        <w:t>2</w:t>
      </w:r>
      <w:r w:rsidR="000C1D76">
        <w:rPr>
          <w:rFonts w:ascii="Times New Roman" w:hAnsi="Times New Roman" w:cs="Times New Roman"/>
          <w:sz w:val="24"/>
          <w:szCs w:val="24"/>
        </w:rPr>
        <w:t>4</w:t>
      </w:r>
      <w:r w:rsidR="00E77D28">
        <w:rPr>
          <w:rFonts w:ascii="Times New Roman" w:hAnsi="Times New Roman" w:cs="Times New Roman"/>
          <w:sz w:val="24"/>
          <w:szCs w:val="24"/>
        </w:rPr>
        <w:t xml:space="preserve">. godinu </w:t>
      </w:r>
    </w:p>
    <w:p w14:paraId="25F60B5A" w14:textId="77777777" w:rsidR="00B96036" w:rsidRDefault="00B96036" w:rsidP="00B96036">
      <w:pPr>
        <w:jc w:val="center"/>
        <w:rPr>
          <w:rFonts w:ascii="Times New Roman" w:hAnsi="Times New Roman" w:cs="Times New Roman"/>
          <w:sz w:val="24"/>
          <w:szCs w:val="24"/>
        </w:rPr>
      </w:pPr>
    </w:p>
    <w:p w14:paraId="1194D7E2" w14:textId="5E0D7D4A" w:rsidR="000C1D76" w:rsidRPr="000C1D76" w:rsidRDefault="000C1D76" w:rsidP="000C1D76">
      <w:pPr>
        <w:jc w:val="both"/>
        <w:rPr>
          <w:rFonts w:ascii="Times New Roman" w:hAnsi="Times New Roman" w:cs="Times New Roman"/>
          <w:sz w:val="24"/>
          <w:szCs w:val="24"/>
        </w:rPr>
      </w:pPr>
      <w:r>
        <w:rPr>
          <w:rFonts w:ascii="Times New Roman" w:hAnsi="Times New Roman" w:cs="Times New Roman"/>
          <w:sz w:val="24"/>
          <w:szCs w:val="24"/>
        </w:rPr>
        <w:t xml:space="preserve"> Tijekom 2024. godine proveden je Javni poziv za isticanje kandidatura za izbor članova Savjeta mladih Grada Čazme te su na sjednici Gradskog vijeća Grada Čazme izabrani sljedeći članovi Savjeta mladih Grada Čazme: </w:t>
      </w:r>
    </w:p>
    <w:p w14:paraId="162AAFBA" w14:textId="77777777" w:rsidR="000C1D76" w:rsidRPr="0034166C" w:rsidRDefault="000C1D76" w:rsidP="000C1D76">
      <w:pPr>
        <w:numPr>
          <w:ilvl w:val="0"/>
          <w:numId w:val="3"/>
        </w:numPr>
        <w:contextualSpacing/>
        <w:jc w:val="both"/>
        <w:rPr>
          <w:rFonts w:ascii="Times New Roman" w:eastAsia="Times New Roman" w:hAnsi="Times New Roman" w:cs="Times New Roman"/>
          <w:sz w:val="24"/>
          <w:szCs w:val="24"/>
        </w:rPr>
      </w:pPr>
      <w:r w:rsidRPr="0034166C">
        <w:rPr>
          <w:rFonts w:ascii="Times New Roman" w:eastAsia="Times New Roman" w:hAnsi="Times New Roman" w:cs="Times New Roman"/>
          <w:sz w:val="24"/>
          <w:szCs w:val="24"/>
        </w:rPr>
        <w:t xml:space="preserve">Predlagatelj: Neformalna skupina mladih </w:t>
      </w:r>
    </w:p>
    <w:p w14:paraId="7EA43601" w14:textId="77777777" w:rsidR="000C1D76" w:rsidRPr="0034166C" w:rsidRDefault="000C1D76" w:rsidP="000C1D76">
      <w:pPr>
        <w:ind w:left="720"/>
        <w:contextualSpacing/>
        <w:jc w:val="both"/>
        <w:rPr>
          <w:rFonts w:ascii="Times New Roman" w:eastAsia="Times New Roman" w:hAnsi="Times New Roman" w:cs="Times New Roman"/>
          <w:sz w:val="24"/>
          <w:szCs w:val="24"/>
        </w:rPr>
      </w:pPr>
      <w:r w:rsidRPr="0034166C">
        <w:rPr>
          <w:rFonts w:ascii="Times New Roman" w:eastAsia="Times New Roman" w:hAnsi="Times New Roman" w:cs="Times New Roman"/>
          <w:sz w:val="24"/>
          <w:szCs w:val="24"/>
        </w:rPr>
        <w:t>Kandidat: Matea Gredelj</w:t>
      </w:r>
    </w:p>
    <w:p w14:paraId="54576315" w14:textId="77777777" w:rsidR="000C1D76" w:rsidRPr="0034166C" w:rsidRDefault="000C1D76" w:rsidP="000C1D76">
      <w:pPr>
        <w:ind w:left="720"/>
        <w:contextualSpacing/>
        <w:jc w:val="both"/>
        <w:rPr>
          <w:rFonts w:ascii="Times New Roman" w:eastAsia="Times New Roman" w:hAnsi="Times New Roman" w:cs="Times New Roman"/>
          <w:sz w:val="24"/>
          <w:szCs w:val="24"/>
        </w:rPr>
      </w:pPr>
    </w:p>
    <w:p w14:paraId="3780F4F8" w14:textId="77777777" w:rsidR="000C1D76" w:rsidRPr="0034166C" w:rsidRDefault="000C1D76" w:rsidP="000C1D76">
      <w:pPr>
        <w:numPr>
          <w:ilvl w:val="0"/>
          <w:numId w:val="3"/>
        </w:numPr>
        <w:contextualSpacing/>
        <w:jc w:val="both"/>
        <w:rPr>
          <w:rFonts w:ascii="Times New Roman" w:eastAsia="Times New Roman" w:hAnsi="Times New Roman" w:cs="Times New Roman"/>
          <w:sz w:val="24"/>
          <w:szCs w:val="24"/>
        </w:rPr>
      </w:pPr>
      <w:r w:rsidRPr="0034166C">
        <w:rPr>
          <w:rFonts w:ascii="Times New Roman" w:eastAsia="Times New Roman" w:hAnsi="Times New Roman" w:cs="Times New Roman"/>
          <w:sz w:val="24"/>
          <w:szCs w:val="24"/>
        </w:rPr>
        <w:t xml:space="preserve">Predlagatelj: Srednja škola Čazma, vijeće učenika  </w:t>
      </w:r>
    </w:p>
    <w:p w14:paraId="6942ADDA" w14:textId="77777777" w:rsidR="000C1D76" w:rsidRPr="0034166C" w:rsidRDefault="000C1D76" w:rsidP="000C1D76">
      <w:pPr>
        <w:ind w:left="720"/>
        <w:contextualSpacing/>
        <w:jc w:val="both"/>
        <w:rPr>
          <w:rFonts w:ascii="Times New Roman" w:eastAsia="Times New Roman" w:hAnsi="Times New Roman" w:cs="Times New Roman"/>
          <w:sz w:val="24"/>
          <w:szCs w:val="24"/>
        </w:rPr>
      </w:pPr>
      <w:r w:rsidRPr="0034166C">
        <w:rPr>
          <w:rFonts w:ascii="Times New Roman" w:eastAsia="Times New Roman" w:hAnsi="Times New Roman" w:cs="Times New Roman"/>
          <w:sz w:val="24"/>
          <w:szCs w:val="24"/>
        </w:rPr>
        <w:t xml:space="preserve">Kandidat: Vito </w:t>
      </w:r>
      <w:proofErr w:type="spellStart"/>
      <w:r w:rsidRPr="0034166C">
        <w:rPr>
          <w:rFonts w:ascii="Times New Roman" w:eastAsia="Times New Roman" w:hAnsi="Times New Roman" w:cs="Times New Roman"/>
          <w:sz w:val="24"/>
          <w:szCs w:val="24"/>
        </w:rPr>
        <w:t>Popilovski</w:t>
      </w:r>
      <w:proofErr w:type="spellEnd"/>
    </w:p>
    <w:p w14:paraId="2F3187E4" w14:textId="77777777" w:rsidR="000C1D76" w:rsidRPr="0034166C" w:rsidRDefault="000C1D76" w:rsidP="000C1D76">
      <w:pPr>
        <w:ind w:left="720"/>
        <w:contextualSpacing/>
        <w:jc w:val="both"/>
        <w:rPr>
          <w:rFonts w:ascii="Times New Roman" w:eastAsia="Times New Roman" w:hAnsi="Times New Roman" w:cs="Times New Roman"/>
          <w:sz w:val="24"/>
          <w:szCs w:val="24"/>
        </w:rPr>
      </w:pPr>
    </w:p>
    <w:p w14:paraId="1A36FB4A" w14:textId="77777777" w:rsidR="000C1D76" w:rsidRPr="0034166C" w:rsidRDefault="000C1D76" w:rsidP="000C1D76">
      <w:pPr>
        <w:numPr>
          <w:ilvl w:val="0"/>
          <w:numId w:val="3"/>
        </w:numPr>
        <w:contextualSpacing/>
        <w:jc w:val="both"/>
        <w:rPr>
          <w:rFonts w:ascii="Times New Roman" w:eastAsia="Times New Roman" w:hAnsi="Times New Roman" w:cs="Times New Roman"/>
          <w:sz w:val="24"/>
          <w:szCs w:val="24"/>
        </w:rPr>
      </w:pPr>
      <w:r w:rsidRPr="0034166C">
        <w:rPr>
          <w:rFonts w:ascii="Times New Roman" w:eastAsia="Times New Roman" w:hAnsi="Times New Roman" w:cs="Times New Roman"/>
          <w:sz w:val="24"/>
          <w:szCs w:val="24"/>
        </w:rPr>
        <w:t xml:space="preserve">Predlagatelj: Srednja škola Čazma, vijeće učenika </w:t>
      </w:r>
    </w:p>
    <w:p w14:paraId="4A5307F8" w14:textId="77777777" w:rsidR="000C1D76" w:rsidRPr="0034166C" w:rsidRDefault="000C1D76" w:rsidP="000C1D76">
      <w:pPr>
        <w:ind w:left="720"/>
        <w:contextualSpacing/>
        <w:jc w:val="both"/>
        <w:rPr>
          <w:rFonts w:ascii="Times New Roman" w:eastAsia="Times New Roman" w:hAnsi="Times New Roman" w:cs="Times New Roman"/>
          <w:sz w:val="24"/>
          <w:szCs w:val="24"/>
        </w:rPr>
      </w:pPr>
      <w:r w:rsidRPr="0034166C">
        <w:rPr>
          <w:rFonts w:ascii="Times New Roman" w:eastAsia="Times New Roman" w:hAnsi="Times New Roman" w:cs="Times New Roman"/>
          <w:sz w:val="24"/>
          <w:szCs w:val="24"/>
        </w:rPr>
        <w:t>Kandidat:  Leon Kancir</w:t>
      </w:r>
    </w:p>
    <w:p w14:paraId="4A59EACA" w14:textId="1834ADB6" w:rsidR="000C1D76" w:rsidRDefault="000C1D76" w:rsidP="000C1D76">
      <w:pPr>
        <w:contextualSpacing/>
        <w:jc w:val="both"/>
        <w:rPr>
          <w:rFonts w:ascii="Times New Roman" w:eastAsia="Times New Roman" w:hAnsi="Times New Roman" w:cs="Times New Roman"/>
          <w:sz w:val="24"/>
          <w:szCs w:val="24"/>
        </w:rPr>
      </w:pPr>
    </w:p>
    <w:p w14:paraId="163E3F55" w14:textId="0696A95A" w:rsidR="00D960AF" w:rsidRDefault="000C1D76" w:rsidP="00803D43">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Konstituirajuća sjednica održana je 02. svibnja 2024. na kojoj je za predsjednicu izabrana Matea Gredelj, a za zamjenika predsjednice Leon Kancir. </w:t>
      </w:r>
    </w:p>
    <w:p w14:paraId="539E77FA" w14:textId="77777777" w:rsidR="00803D43" w:rsidRPr="00803D43" w:rsidRDefault="00803D43" w:rsidP="00803D43">
      <w:pPr>
        <w:contextualSpacing/>
        <w:jc w:val="both"/>
        <w:rPr>
          <w:rFonts w:ascii="Times New Roman" w:eastAsia="Times New Roman" w:hAnsi="Times New Roman" w:cs="Times New Roman"/>
          <w:sz w:val="24"/>
          <w:szCs w:val="24"/>
        </w:rPr>
      </w:pPr>
    </w:p>
    <w:p w14:paraId="06DC67FE" w14:textId="5C0B4DC6" w:rsidR="00627489" w:rsidRPr="003E5820" w:rsidRDefault="00627489" w:rsidP="00627489">
      <w:pPr>
        <w:rPr>
          <w:rFonts w:ascii="Times New Roman" w:hAnsi="Times New Roman" w:cs="Times New Roman"/>
          <w:sz w:val="24"/>
          <w:szCs w:val="24"/>
        </w:rPr>
      </w:pPr>
      <w:r w:rsidRPr="003E5820">
        <w:rPr>
          <w:rFonts w:ascii="Times New Roman" w:hAnsi="Times New Roman" w:cs="Times New Roman"/>
          <w:sz w:val="24"/>
          <w:szCs w:val="24"/>
        </w:rPr>
        <w:t>Savjet mladih Grada Čazme svoj rad tijekom 20</w:t>
      </w:r>
      <w:r w:rsidR="00AE2F42">
        <w:rPr>
          <w:rFonts w:ascii="Times New Roman" w:hAnsi="Times New Roman" w:cs="Times New Roman"/>
          <w:sz w:val="24"/>
          <w:szCs w:val="24"/>
        </w:rPr>
        <w:t>2</w:t>
      </w:r>
      <w:r w:rsidR="000C1D76">
        <w:rPr>
          <w:rFonts w:ascii="Times New Roman" w:hAnsi="Times New Roman" w:cs="Times New Roman"/>
          <w:sz w:val="24"/>
          <w:szCs w:val="24"/>
        </w:rPr>
        <w:t>4</w:t>
      </w:r>
      <w:r w:rsidRPr="003E5820">
        <w:rPr>
          <w:rFonts w:ascii="Times New Roman" w:hAnsi="Times New Roman" w:cs="Times New Roman"/>
          <w:sz w:val="24"/>
          <w:szCs w:val="24"/>
        </w:rPr>
        <w:t xml:space="preserve">. godine temeljio je na: </w:t>
      </w:r>
    </w:p>
    <w:p w14:paraId="508E2B60" w14:textId="77777777" w:rsidR="00627489" w:rsidRPr="003E5820" w:rsidRDefault="00627489" w:rsidP="00627489">
      <w:pPr>
        <w:rPr>
          <w:rFonts w:ascii="Times New Roman" w:hAnsi="Times New Roman" w:cs="Times New Roman"/>
          <w:sz w:val="24"/>
          <w:szCs w:val="24"/>
        </w:rPr>
      </w:pPr>
      <w:r w:rsidRPr="003E5820">
        <w:rPr>
          <w:rFonts w:ascii="Times New Roman" w:hAnsi="Times New Roman" w:cs="Times New Roman"/>
          <w:sz w:val="24"/>
          <w:szCs w:val="24"/>
        </w:rPr>
        <w:t>- zagovaranju i promicanju interesa i stavova mladih na načelu tolerancije, poštivanju prava i potreba mladih Grada Čazme i poticanju na njihovo aktivno uključenje u društvo;</w:t>
      </w:r>
    </w:p>
    <w:p w14:paraId="7922F33D" w14:textId="77777777" w:rsidR="00627489" w:rsidRPr="003E5820" w:rsidRDefault="00627489" w:rsidP="00627489">
      <w:pPr>
        <w:rPr>
          <w:rFonts w:ascii="Times New Roman" w:hAnsi="Times New Roman" w:cs="Times New Roman"/>
          <w:sz w:val="24"/>
          <w:szCs w:val="24"/>
        </w:rPr>
      </w:pPr>
      <w:r w:rsidRPr="003E5820">
        <w:rPr>
          <w:rFonts w:ascii="Times New Roman" w:hAnsi="Times New Roman" w:cs="Times New Roman"/>
          <w:sz w:val="24"/>
          <w:szCs w:val="24"/>
        </w:rPr>
        <w:lastRenderedPageBreak/>
        <w:t>- predlaganju Gradskom vijeću Grada Čazme pitanja od neposredne važnosti za mlade kao i konkretnim prijedlozima rješavanja istih;</w:t>
      </w:r>
    </w:p>
    <w:p w14:paraId="4CDA648B" w14:textId="77777777" w:rsidR="00627489" w:rsidRPr="003E5820" w:rsidRDefault="00627489" w:rsidP="00627489">
      <w:pPr>
        <w:rPr>
          <w:rFonts w:ascii="Times New Roman" w:hAnsi="Times New Roman" w:cs="Times New Roman"/>
          <w:sz w:val="24"/>
          <w:szCs w:val="24"/>
        </w:rPr>
      </w:pPr>
      <w:r w:rsidRPr="003E5820">
        <w:rPr>
          <w:rFonts w:ascii="Times New Roman" w:hAnsi="Times New Roman" w:cs="Times New Roman"/>
          <w:sz w:val="24"/>
          <w:szCs w:val="24"/>
        </w:rPr>
        <w:t xml:space="preserve">- suradnji s ostalim društvenim organizacijama na području Grada Čazme </w:t>
      </w:r>
    </w:p>
    <w:p w14:paraId="200A2E8D" w14:textId="77777777" w:rsidR="00807E67" w:rsidRDefault="00627489" w:rsidP="00627489">
      <w:pPr>
        <w:rPr>
          <w:rFonts w:ascii="Times New Roman" w:hAnsi="Times New Roman" w:cs="Times New Roman"/>
          <w:sz w:val="24"/>
          <w:szCs w:val="24"/>
        </w:rPr>
      </w:pPr>
      <w:r w:rsidRPr="003E5820">
        <w:rPr>
          <w:rFonts w:ascii="Times New Roman" w:hAnsi="Times New Roman" w:cs="Times New Roman"/>
          <w:sz w:val="24"/>
          <w:szCs w:val="24"/>
        </w:rPr>
        <w:t>- suradnji sa drugim savjetima mladih iz Hrvatske u cilju razmjene iskustava i primjera pozitivne prakse</w:t>
      </w:r>
    </w:p>
    <w:p w14:paraId="26F1DDD8" w14:textId="07141739" w:rsidR="003E5820" w:rsidRDefault="00807E67" w:rsidP="00627489">
      <w:pPr>
        <w:rPr>
          <w:rFonts w:ascii="Times New Roman" w:hAnsi="Times New Roman" w:cs="Times New Roman"/>
          <w:sz w:val="24"/>
          <w:szCs w:val="24"/>
        </w:rPr>
      </w:pPr>
      <w:r>
        <w:rPr>
          <w:rFonts w:ascii="Times New Roman" w:hAnsi="Times New Roman" w:cs="Times New Roman"/>
          <w:sz w:val="24"/>
          <w:szCs w:val="24"/>
        </w:rPr>
        <w:t>- p</w:t>
      </w:r>
      <w:r w:rsidRPr="00807E67">
        <w:rPr>
          <w:rFonts w:ascii="Times New Roman" w:hAnsi="Times New Roman" w:cs="Times New Roman"/>
          <w:sz w:val="24"/>
          <w:szCs w:val="24"/>
        </w:rPr>
        <w:t>rovedb</w:t>
      </w:r>
      <w:r>
        <w:rPr>
          <w:rFonts w:ascii="Times New Roman" w:hAnsi="Times New Roman" w:cs="Times New Roman"/>
          <w:sz w:val="24"/>
          <w:szCs w:val="24"/>
        </w:rPr>
        <w:t>i</w:t>
      </w:r>
      <w:r w:rsidRPr="00807E67">
        <w:rPr>
          <w:rFonts w:ascii="Times New Roman" w:hAnsi="Times New Roman" w:cs="Times New Roman"/>
          <w:sz w:val="24"/>
          <w:szCs w:val="24"/>
        </w:rPr>
        <w:t xml:space="preserve"> Lokalnog programa za mlade koji je usvojen na sjednici Gradskog vijeća</w:t>
      </w:r>
    </w:p>
    <w:p w14:paraId="20D2B166" w14:textId="0A4D2223" w:rsidR="002E3BE8" w:rsidRDefault="00627489" w:rsidP="00627489">
      <w:pPr>
        <w:rPr>
          <w:rFonts w:ascii="Times New Roman" w:hAnsi="Times New Roman" w:cs="Times New Roman"/>
          <w:sz w:val="24"/>
          <w:szCs w:val="24"/>
        </w:rPr>
      </w:pPr>
      <w:r w:rsidRPr="003E5820">
        <w:rPr>
          <w:rFonts w:ascii="Times New Roman" w:hAnsi="Times New Roman" w:cs="Times New Roman"/>
          <w:sz w:val="24"/>
          <w:szCs w:val="24"/>
        </w:rPr>
        <w:t>Djelatnost Savjeta u protekloj godini sastojala se formalnih aktivnosti, odnosno održavanja sjednica, kao i niza neformalnih aktivnosti i sastanaka.</w:t>
      </w:r>
    </w:p>
    <w:p w14:paraId="196F7198" w14:textId="5849E64A" w:rsidR="00D71C6A" w:rsidRDefault="003766EE" w:rsidP="00627489">
      <w:pPr>
        <w:rPr>
          <w:rFonts w:ascii="Times New Roman" w:hAnsi="Times New Roman" w:cs="Times New Roman"/>
          <w:sz w:val="24"/>
          <w:szCs w:val="24"/>
        </w:rPr>
      </w:pPr>
      <w:r>
        <w:rPr>
          <w:rFonts w:ascii="Times New Roman" w:hAnsi="Times New Roman" w:cs="Times New Roman"/>
          <w:sz w:val="24"/>
          <w:szCs w:val="24"/>
        </w:rPr>
        <w:t>P</w:t>
      </w:r>
      <w:r w:rsidR="00D71C6A">
        <w:rPr>
          <w:rFonts w:ascii="Times New Roman" w:hAnsi="Times New Roman" w:cs="Times New Roman"/>
          <w:sz w:val="24"/>
          <w:szCs w:val="24"/>
        </w:rPr>
        <w:t>rovedene aktivnosti</w:t>
      </w:r>
      <w:r>
        <w:rPr>
          <w:rFonts w:ascii="Times New Roman" w:hAnsi="Times New Roman" w:cs="Times New Roman"/>
          <w:sz w:val="24"/>
          <w:szCs w:val="24"/>
        </w:rPr>
        <w:t xml:space="preserve"> u 202</w:t>
      </w:r>
      <w:r w:rsidR="000C1D76">
        <w:rPr>
          <w:rFonts w:ascii="Times New Roman" w:hAnsi="Times New Roman" w:cs="Times New Roman"/>
          <w:sz w:val="24"/>
          <w:szCs w:val="24"/>
        </w:rPr>
        <w:t>4</w:t>
      </w:r>
      <w:r>
        <w:rPr>
          <w:rFonts w:ascii="Times New Roman" w:hAnsi="Times New Roman" w:cs="Times New Roman"/>
          <w:sz w:val="24"/>
          <w:szCs w:val="24"/>
        </w:rPr>
        <w:t>.</w:t>
      </w:r>
      <w:r w:rsidR="00D71C6A">
        <w:rPr>
          <w:rFonts w:ascii="Times New Roman" w:hAnsi="Times New Roman" w:cs="Times New Roman"/>
          <w:sz w:val="24"/>
          <w:szCs w:val="24"/>
        </w:rPr>
        <w:t>:</w:t>
      </w:r>
    </w:p>
    <w:p w14:paraId="3713CFFE" w14:textId="1A516459" w:rsidR="00412070" w:rsidRPr="00412070" w:rsidRDefault="00412070" w:rsidP="00412070">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 xml:space="preserve">Od </w:t>
      </w:r>
      <w:r w:rsidR="00F919D4">
        <w:rPr>
          <w:rFonts w:ascii="Times New Roman" w:hAnsi="Times New Roman" w:cs="Times New Roman"/>
          <w:sz w:val="24"/>
          <w:szCs w:val="24"/>
        </w:rPr>
        <w:t>2022. godine</w:t>
      </w:r>
      <w:r>
        <w:rPr>
          <w:rFonts w:ascii="Times New Roman" w:hAnsi="Times New Roman" w:cs="Times New Roman"/>
          <w:sz w:val="24"/>
          <w:szCs w:val="24"/>
        </w:rPr>
        <w:t xml:space="preserve"> Savjet mladih donio je odluku da će svake godine povodom Dana Grada Čazme dodjeljivati </w:t>
      </w:r>
      <w:r w:rsidRPr="00412070">
        <w:rPr>
          <w:rFonts w:ascii="Times New Roman" w:hAnsi="Times New Roman" w:cs="Times New Roman"/>
          <w:sz w:val="24"/>
          <w:szCs w:val="24"/>
        </w:rPr>
        <w:t>posebnu nagradu Savjeta mladih Grada Čazme</w:t>
      </w:r>
      <w:r>
        <w:rPr>
          <w:rFonts w:ascii="Times New Roman" w:hAnsi="Times New Roman" w:cs="Times New Roman"/>
          <w:sz w:val="24"/>
          <w:szCs w:val="24"/>
        </w:rPr>
        <w:t xml:space="preserve"> za učenike  Osnovne škole Čazma </w:t>
      </w:r>
      <w:r w:rsidRPr="00412070">
        <w:rPr>
          <w:rFonts w:ascii="Times New Roman" w:hAnsi="Times New Roman" w:cs="Times New Roman"/>
          <w:sz w:val="24"/>
          <w:szCs w:val="24"/>
        </w:rPr>
        <w:t>koj</w:t>
      </w:r>
      <w:r>
        <w:rPr>
          <w:rFonts w:ascii="Times New Roman" w:hAnsi="Times New Roman" w:cs="Times New Roman"/>
          <w:sz w:val="24"/>
          <w:szCs w:val="24"/>
        </w:rPr>
        <w:t>i</w:t>
      </w:r>
      <w:r w:rsidRPr="00412070">
        <w:rPr>
          <w:rFonts w:ascii="Times New Roman" w:hAnsi="Times New Roman" w:cs="Times New Roman"/>
          <w:sz w:val="24"/>
          <w:szCs w:val="24"/>
        </w:rPr>
        <w:t xml:space="preserve"> sve razrede od 1. od 8. OŠ Čazma završ</w:t>
      </w:r>
      <w:r>
        <w:rPr>
          <w:rFonts w:ascii="Times New Roman" w:hAnsi="Times New Roman" w:cs="Times New Roman"/>
          <w:sz w:val="24"/>
          <w:szCs w:val="24"/>
        </w:rPr>
        <w:t>e</w:t>
      </w:r>
      <w:r w:rsidRPr="00412070">
        <w:rPr>
          <w:rFonts w:ascii="Times New Roman" w:hAnsi="Times New Roman" w:cs="Times New Roman"/>
          <w:sz w:val="24"/>
          <w:szCs w:val="24"/>
        </w:rPr>
        <w:t xml:space="preserve"> s uspjehom 5.0</w:t>
      </w:r>
    </w:p>
    <w:p w14:paraId="24DE8587" w14:textId="1CBE6396" w:rsidR="003766EE" w:rsidRPr="00496D68" w:rsidRDefault="00F919D4" w:rsidP="00496D68">
      <w:pPr>
        <w:pStyle w:val="Odlomakpopisa"/>
        <w:rPr>
          <w:rFonts w:ascii="Times New Roman" w:hAnsi="Times New Roman" w:cs="Times New Roman"/>
          <w:sz w:val="24"/>
          <w:szCs w:val="24"/>
        </w:rPr>
      </w:pPr>
      <w:r>
        <w:rPr>
          <w:rFonts w:ascii="Times New Roman" w:hAnsi="Times New Roman" w:cs="Times New Roman"/>
          <w:sz w:val="24"/>
          <w:szCs w:val="24"/>
        </w:rPr>
        <w:t>U 202</w:t>
      </w:r>
      <w:r w:rsidR="00983454">
        <w:rPr>
          <w:rFonts w:ascii="Times New Roman" w:hAnsi="Times New Roman" w:cs="Times New Roman"/>
          <w:sz w:val="24"/>
          <w:szCs w:val="24"/>
        </w:rPr>
        <w:t>4</w:t>
      </w:r>
      <w:r>
        <w:rPr>
          <w:rFonts w:ascii="Times New Roman" w:hAnsi="Times New Roman" w:cs="Times New Roman"/>
          <w:sz w:val="24"/>
          <w:szCs w:val="24"/>
        </w:rPr>
        <w:t xml:space="preserve">. godini isplaćene su nagrade za </w:t>
      </w:r>
      <w:r w:rsidR="00983454">
        <w:rPr>
          <w:rFonts w:ascii="Times New Roman" w:hAnsi="Times New Roman" w:cs="Times New Roman"/>
          <w:sz w:val="24"/>
          <w:szCs w:val="24"/>
        </w:rPr>
        <w:t>5</w:t>
      </w:r>
      <w:r>
        <w:rPr>
          <w:rFonts w:ascii="Times New Roman" w:hAnsi="Times New Roman" w:cs="Times New Roman"/>
          <w:sz w:val="24"/>
          <w:szCs w:val="24"/>
        </w:rPr>
        <w:t xml:space="preserve"> učenika, pojedinačne vrijednosti 150 EURA, a priznanje je uručeno na</w:t>
      </w:r>
      <w:r w:rsidR="00381CC2">
        <w:rPr>
          <w:rFonts w:ascii="Times New Roman" w:hAnsi="Times New Roman" w:cs="Times New Roman"/>
          <w:sz w:val="24"/>
          <w:szCs w:val="24"/>
        </w:rPr>
        <w:t xml:space="preserve"> </w:t>
      </w:r>
      <w:r w:rsidR="00412070" w:rsidRPr="00412070">
        <w:rPr>
          <w:rFonts w:ascii="Times New Roman" w:hAnsi="Times New Roman" w:cs="Times New Roman"/>
          <w:sz w:val="24"/>
          <w:szCs w:val="24"/>
        </w:rPr>
        <w:t>Svečan</w:t>
      </w:r>
      <w:r w:rsidR="00381CC2">
        <w:rPr>
          <w:rFonts w:ascii="Times New Roman" w:hAnsi="Times New Roman" w:cs="Times New Roman"/>
          <w:sz w:val="24"/>
          <w:szCs w:val="24"/>
        </w:rPr>
        <w:t>oj</w:t>
      </w:r>
      <w:r w:rsidR="00412070" w:rsidRPr="00412070">
        <w:rPr>
          <w:rFonts w:ascii="Times New Roman" w:hAnsi="Times New Roman" w:cs="Times New Roman"/>
          <w:sz w:val="24"/>
          <w:szCs w:val="24"/>
        </w:rPr>
        <w:t xml:space="preserve"> sjednic</w:t>
      </w:r>
      <w:r w:rsidR="00381CC2">
        <w:rPr>
          <w:rFonts w:ascii="Times New Roman" w:hAnsi="Times New Roman" w:cs="Times New Roman"/>
          <w:sz w:val="24"/>
          <w:szCs w:val="24"/>
        </w:rPr>
        <w:t>i</w:t>
      </w:r>
      <w:r w:rsidR="00412070" w:rsidRPr="00412070">
        <w:rPr>
          <w:rFonts w:ascii="Times New Roman" w:hAnsi="Times New Roman" w:cs="Times New Roman"/>
          <w:sz w:val="24"/>
          <w:szCs w:val="24"/>
        </w:rPr>
        <w:t xml:space="preserve"> Gradskog vijeća Grada Čazme </w:t>
      </w:r>
      <w:r w:rsidR="003766EE">
        <w:rPr>
          <w:rFonts w:ascii="Times New Roman" w:hAnsi="Times New Roman" w:cs="Times New Roman"/>
          <w:sz w:val="24"/>
          <w:szCs w:val="24"/>
        </w:rPr>
        <w:t>(sredstva su osigurana u Gradskom proračunu na stavci Savjeta mladih)</w:t>
      </w:r>
    </w:p>
    <w:p w14:paraId="79B791BD" w14:textId="0CFA55CC" w:rsidR="00D71C6A" w:rsidRDefault="00A86989" w:rsidP="00D71C6A">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Kroz Facebook stranicu Savjeta mladih potiče se mlade na aktivno sudjelovanje u lokalnoj zajednici te informira o aktualnostima za mlade</w:t>
      </w:r>
    </w:p>
    <w:p w14:paraId="353A3CB8" w14:textId="52609D98" w:rsidR="00C00678" w:rsidRPr="00D71C6A" w:rsidRDefault="00627489" w:rsidP="00D71C6A">
      <w:pPr>
        <w:pStyle w:val="Odlomakpopisa"/>
        <w:numPr>
          <w:ilvl w:val="0"/>
          <w:numId w:val="1"/>
        </w:numPr>
        <w:rPr>
          <w:rFonts w:ascii="Times New Roman" w:hAnsi="Times New Roman" w:cs="Times New Roman"/>
          <w:sz w:val="24"/>
          <w:szCs w:val="24"/>
        </w:rPr>
      </w:pPr>
      <w:r w:rsidRPr="002E3BE8">
        <w:rPr>
          <w:rFonts w:ascii="Times New Roman" w:hAnsi="Times New Roman" w:cs="Times New Roman"/>
          <w:sz w:val="24"/>
          <w:szCs w:val="24"/>
        </w:rPr>
        <w:t xml:space="preserve">Sjednice su održavane u prostorijama </w:t>
      </w:r>
      <w:r w:rsidR="0018261B" w:rsidRPr="002E3BE8">
        <w:rPr>
          <w:rFonts w:ascii="Times New Roman" w:hAnsi="Times New Roman" w:cs="Times New Roman"/>
          <w:sz w:val="24"/>
          <w:szCs w:val="24"/>
        </w:rPr>
        <w:t>G</w:t>
      </w:r>
      <w:r w:rsidRPr="002E3BE8">
        <w:rPr>
          <w:rFonts w:ascii="Times New Roman" w:hAnsi="Times New Roman" w:cs="Times New Roman"/>
          <w:sz w:val="24"/>
          <w:szCs w:val="24"/>
        </w:rPr>
        <w:t xml:space="preserve">radske uprave, a istima su periodično nazočili </w:t>
      </w:r>
      <w:r w:rsidR="002E3BE8">
        <w:rPr>
          <w:rFonts w:ascii="Times New Roman" w:hAnsi="Times New Roman" w:cs="Times New Roman"/>
          <w:sz w:val="24"/>
          <w:szCs w:val="24"/>
        </w:rPr>
        <w:t xml:space="preserve"> </w:t>
      </w:r>
      <w:r w:rsidRPr="002E3BE8">
        <w:rPr>
          <w:rFonts w:ascii="Times New Roman" w:hAnsi="Times New Roman" w:cs="Times New Roman"/>
          <w:sz w:val="24"/>
          <w:szCs w:val="24"/>
        </w:rPr>
        <w:t xml:space="preserve"> Gradonačelnik</w:t>
      </w:r>
      <w:r w:rsidR="00D960AF">
        <w:rPr>
          <w:rFonts w:ascii="Times New Roman" w:hAnsi="Times New Roman" w:cs="Times New Roman"/>
          <w:sz w:val="24"/>
          <w:szCs w:val="24"/>
        </w:rPr>
        <w:t>, predsjednik Gradskog vijeća Grada Čazme</w:t>
      </w:r>
      <w:r w:rsidR="00202330">
        <w:rPr>
          <w:rFonts w:ascii="Times New Roman" w:hAnsi="Times New Roman" w:cs="Times New Roman"/>
          <w:sz w:val="24"/>
          <w:szCs w:val="24"/>
        </w:rPr>
        <w:t xml:space="preserve"> i</w:t>
      </w:r>
      <w:r w:rsidRPr="002E3BE8">
        <w:rPr>
          <w:rFonts w:ascii="Times New Roman" w:hAnsi="Times New Roman" w:cs="Times New Roman"/>
          <w:sz w:val="24"/>
          <w:szCs w:val="24"/>
        </w:rPr>
        <w:t xml:space="preserve"> </w:t>
      </w:r>
      <w:r w:rsidR="00D960AF">
        <w:rPr>
          <w:rFonts w:ascii="Times New Roman" w:hAnsi="Times New Roman" w:cs="Times New Roman"/>
          <w:sz w:val="24"/>
          <w:szCs w:val="24"/>
        </w:rPr>
        <w:t>djelatnici Gradske uprave</w:t>
      </w:r>
      <w:r w:rsidRPr="002E3BE8">
        <w:rPr>
          <w:rFonts w:ascii="Times New Roman" w:hAnsi="Times New Roman" w:cs="Times New Roman"/>
          <w:sz w:val="24"/>
          <w:szCs w:val="24"/>
        </w:rPr>
        <w:t xml:space="preserve"> </w:t>
      </w:r>
      <w:r w:rsidR="00202330">
        <w:rPr>
          <w:rFonts w:ascii="Times New Roman" w:hAnsi="Times New Roman" w:cs="Times New Roman"/>
          <w:sz w:val="24"/>
          <w:szCs w:val="24"/>
        </w:rPr>
        <w:t xml:space="preserve"> </w:t>
      </w:r>
    </w:p>
    <w:p w14:paraId="66A4C067" w14:textId="77777777" w:rsidR="00340097" w:rsidRDefault="00A919D8" w:rsidP="00983454">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Predsjednica Savjeta mladih Grada Čazme </w:t>
      </w:r>
      <w:r w:rsidR="00803D43">
        <w:rPr>
          <w:rFonts w:ascii="Times New Roman" w:hAnsi="Times New Roman" w:cs="Times New Roman"/>
          <w:sz w:val="24"/>
          <w:szCs w:val="24"/>
        </w:rPr>
        <w:t xml:space="preserve">i pročelnica Grada Čazme sudjelovale su na </w:t>
      </w:r>
      <w:r w:rsidR="00340097" w:rsidRPr="00340097">
        <w:rPr>
          <w:rFonts w:ascii="Times New Roman" w:hAnsi="Times New Roman" w:cs="Times New Roman"/>
          <w:sz w:val="24"/>
          <w:szCs w:val="24"/>
        </w:rPr>
        <w:t>7. Nacionalna konferencija savjeta mladi</w:t>
      </w:r>
      <w:r w:rsidR="00340097">
        <w:rPr>
          <w:rFonts w:ascii="Times New Roman" w:hAnsi="Times New Roman" w:cs="Times New Roman"/>
          <w:sz w:val="24"/>
          <w:szCs w:val="24"/>
        </w:rPr>
        <w:t>h u Rijeci od 27. do 29. rujna 2024. godine</w:t>
      </w:r>
    </w:p>
    <w:p w14:paraId="2423A6E8" w14:textId="79F3AE54" w:rsidR="00CB0282" w:rsidRDefault="00340097" w:rsidP="00983454">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Savjet mladih je raspravljao o incidentu nasilja koji se u rujnu dogodio na Gradini te predlaže da se traži od Policijske postaje pojačane ophodnje te postavljanje kamera. Također predlažu održavanje predavanja za učenike na temu sprečavanja nasilja. </w:t>
      </w:r>
      <w:r w:rsidR="00983454">
        <w:rPr>
          <w:rFonts w:ascii="Times New Roman" w:hAnsi="Times New Roman" w:cs="Times New Roman"/>
          <w:sz w:val="24"/>
          <w:szCs w:val="24"/>
        </w:rPr>
        <w:t xml:space="preserve"> </w:t>
      </w:r>
    </w:p>
    <w:p w14:paraId="01115341" w14:textId="37B116C8" w:rsidR="00F55D9F" w:rsidRDefault="00F55D9F" w:rsidP="00983454">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Savjet mladih predlaže da se Savjet više konzultira oko želja i interesa mladih kod organizacije manifestacija npr. Dana grada </w:t>
      </w:r>
    </w:p>
    <w:p w14:paraId="337753DB" w14:textId="0AF06746" w:rsidR="00627489" w:rsidRPr="00C00678" w:rsidRDefault="001A4D58" w:rsidP="00627489">
      <w:pPr>
        <w:rPr>
          <w:rFonts w:ascii="Times New Roman" w:hAnsi="Times New Roman" w:cs="Times New Roman"/>
          <w:sz w:val="24"/>
          <w:szCs w:val="24"/>
        </w:rPr>
      </w:pPr>
      <w:r>
        <w:rPr>
          <w:rFonts w:ascii="Times New Roman" w:hAnsi="Times New Roman" w:cs="Times New Roman"/>
          <w:sz w:val="24"/>
          <w:szCs w:val="24"/>
        </w:rPr>
        <w:t xml:space="preserve">Sukladno članku </w:t>
      </w:r>
      <w:r w:rsidR="00F919D4">
        <w:rPr>
          <w:rFonts w:ascii="Times New Roman" w:hAnsi="Times New Roman" w:cs="Times New Roman"/>
          <w:sz w:val="24"/>
          <w:szCs w:val="24"/>
        </w:rPr>
        <w:t>20</w:t>
      </w:r>
      <w:r>
        <w:rPr>
          <w:rFonts w:ascii="Times New Roman" w:hAnsi="Times New Roman" w:cs="Times New Roman"/>
          <w:sz w:val="24"/>
          <w:szCs w:val="24"/>
        </w:rPr>
        <w:t xml:space="preserve">. Odluke o osnivanju Savjeta mladih Grada Čazme, </w:t>
      </w:r>
      <w:r w:rsidRPr="001A4D58">
        <w:rPr>
          <w:rFonts w:ascii="Times New Roman" w:hAnsi="Times New Roman" w:cs="Times New Roman"/>
          <w:sz w:val="24"/>
          <w:szCs w:val="24"/>
        </w:rPr>
        <w:t xml:space="preserve">Savjet </w:t>
      </w:r>
      <w:r>
        <w:rPr>
          <w:rFonts w:ascii="Times New Roman" w:hAnsi="Times New Roman" w:cs="Times New Roman"/>
          <w:sz w:val="24"/>
          <w:szCs w:val="24"/>
        </w:rPr>
        <w:t xml:space="preserve">mladih </w:t>
      </w:r>
      <w:r w:rsidRPr="001A4D58">
        <w:rPr>
          <w:rFonts w:ascii="Times New Roman" w:hAnsi="Times New Roman" w:cs="Times New Roman"/>
          <w:sz w:val="24"/>
          <w:szCs w:val="24"/>
        </w:rPr>
        <w:t>podnosi godišnje izvješće Gradskom vijeću Grada Čazme</w:t>
      </w:r>
      <w:r>
        <w:rPr>
          <w:rFonts w:ascii="Times New Roman" w:hAnsi="Times New Roman" w:cs="Times New Roman"/>
          <w:sz w:val="24"/>
          <w:szCs w:val="24"/>
        </w:rPr>
        <w:t xml:space="preserve"> </w:t>
      </w:r>
      <w:r w:rsidRPr="001A4D58">
        <w:rPr>
          <w:rFonts w:ascii="Times New Roman" w:hAnsi="Times New Roman" w:cs="Times New Roman"/>
          <w:sz w:val="24"/>
          <w:szCs w:val="24"/>
        </w:rPr>
        <w:t>te ga dostavlja na znanje Gradonačelniku koji ga objavljuje na mrežnim stranicama Grada.</w:t>
      </w:r>
    </w:p>
    <w:p w14:paraId="0E3E1FE8" w14:textId="1FC3BA9E" w:rsidR="00494C32" w:rsidRDefault="00595702" w:rsidP="00595702">
      <w:pPr>
        <w:jc w:val="both"/>
        <w:rPr>
          <w:rFonts w:ascii="Times New Roman" w:hAnsi="Times New Roman" w:cs="Times New Roman"/>
          <w:sz w:val="24"/>
          <w:szCs w:val="24"/>
        </w:rPr>
      </w:pPr>
      <w:r>
        <w:rPr>
          <w:rFonts w:ascii="Times New Roman" w:hAnsi="Times New Roman" w:cs="Times New Roman"/>
          <w:sz w:val="24"/>
          <w:szCs w:val="24"/>
        </w:rPr>
        <w:t xml:space="preserve">Ovo izvješće </w:t>
      </w:r>
      <w:r w:rsidR="005F2E94">
        <w:rPr>
          <w:rFonts w:ascii="Times New Roman" w:hAnsi="Times New Roman" w:cs="Times New Roman"/>
          <w:sz w:val="24"/>
          <w:szCs w:val="24"/>
        </w:rPr>
        <w:t>podneseno</w:t>
      </w:r>
      <w:r>
        <w:rPr>
          <w:rFonts w:ascii="Times New Roman" w:hAnsi="Times New Roman" w:cs="Times New Roman"/>
          <w:sz w:val="24"/>
          <w:szCs w:val="24"/>
        </w:rPr>
        <w:t xml:space="preserve"> je na</w:t>
      </w:r>
      <w:r w:rsidR="00D960AF">
        <w:rPr>
          <w:rFonts w:ascii="Times New Roman" w:hAnsi="Times New Roman" w:cs="Times New Roman"/>
          <w:sz w:val="24"/>
          <w:szCs w:val="24"/>
        </w:rPr>
        <w:t xml:space="preserve"> </w:t>
      </w:r>
      <w:r w:rsidR="000C1D76">
        <w:rPr>
          <w:rFonts w:ascii="Times New Roman" w:hAnsi="Times New Roman" w:cs="Times New Roman"/>
          <w:sz w:val="24"/>
          <w:szCs w:val="24"/>
        </w:rPr>
        <w:t>___</w:t>
      </w:r>
      <w:r w:rsidR="0062005C">
        <w:rPr>
          <w:rFonts w:ascii="Times New Roman" w:hAnsi="Times New Roman" w:cs="Times New Roman"/>
          <w:sz w:val="24"/>
          <w:szCs w:val="24"/>
        </w:rPr>
        <w:t xml:space="preserve"> </w:t>
      </w:r>
      <w:r>
        <w:rPr>
          <w:rFonts w:ascii="Times New Roman" w:hAnsi="Times New Roman" w:cs="Times New Roman"/>
          <w:sz w:val="24"/>
          <w:szCs w:val="24"/>
        </w:rPr>
        <w:t xml:space="preserve">sjednici Gradskog vijeća Grada Čazme održanoj </w:t>
      </w:r>
      <w:r w:rsidR="000C1D76">
        <w:rPr>
          <w:rFonts w:ascii="Times New Roman" w:hAnsi="Times New Roman" w:cs="Times New Roman"/>
          <w:sz w:val="24"/>
          <w:szCs w:val="24"/>
        </w:rPr>
        <w:t>_________</w:t>
      </w:r>
      <w:r w:rsidR="00FA0257">
        <w:rPr>
          <w:rFonts w:ascii="Times New Roman" w:hAnsi="Times New Roman" w:cs="Times New Roman"/>
          <w:sz w:val="24"/>
          <w:szCs w:val="24"/>
        </w:rPr>
        <w:t xml:space="preserve"> </w:t>
      </w:r>
      <w:r w:rsidR="00E312F5">
        <w:rPr>
          <w:rFonts w:ascii="Times New Roman" w:hAnsi="Times New Roman" w:cs="Times New Roman"/>
          <w:sz w:val="24"/>
          <w:szCs w:val="24"/>
        </w:rPr>
        <w:t xml:space="preserve">a objavit će se u Službenom vjesniku Grada Čazme. </w:t>
      </w:r>
    </w:p>
    <w:p w14:paraId="414EEC20" w14:textId="19123212" w:rsidR="0001128C" w:rsidRDefault="0001128C" w:rsidP="0001128C">
      <w:pPr>
        <w:ind w:left="4248" w:firstLine="708"/>
        <w:jc w:val="both"/>
        <w:rPr>
          <w:rFonts w:ascii="Times New Roman" w:hAnsi="Times New Roman" w:cs="Times New Roman"/>
          <w:sz w:val="24"/>
          <w:szCs w:val="24"/>
        </w:rPr>
      </w:pPr>
      <w:r w:rsidRPr="0001128C">
        <w:rPr>
          <w:rFonts w:ascii="Times New Roman" w:hAnsi="Times New Roman" w:cs="Times New Roman"/>
          <w:sz w:val="24"/>
          <w:szCs w:val="24"/>
        </w:rPr>
        <w:t>PREDSJEDNIK GRADSKOG VIJEĆA</w:t>
      </w:r>
    </w:p>
    <w:p w14:paraId="6E1095A2" w14:textId="22B81D70" w:rsidR="00595702" w:rsidRDefault="0001128C" w:rsidP="00595702">
      <w:pPr>
        <w:jc w:val="both"/>
        <w:rPr>
          <w:rFonts w:ascii="Times New Roman" w:hAnsi="Times New Roman" w:cs="Times New Roman"/>
          <w:sz w:val="24"/>
          <w:szCs w:val="24"/>
        </w:rPr>
      </w:pPr>
      <w:r w:rsidRPr="0001128C">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01128C">
        <w:rPr>
          <w:rFonts w:ascii="Times New Roman" w:hAnsi="Times New Roman" w:cs="Times New Roman"/>
          <w:sz w:val="24"/>
          <w:szCs w:val="24"/>
        </w:rPr>
        <w:t xml:space="preserve">Branko Novković, </w:t>
      </w:r>
      <w:proofErr w:type="spellStart"/>
      <w:r w:rsidRPr="0001128C">
        <w:rPr>
          <w:rFonts w:ascii="Times New Roman" w:hAnsi="Times New Roman" w:cs="Times New Roman"/>
          <w:sz w:val="24"/>
          <w:szCs w:val="24"/>
        </w:rPr>
        <w:t>mag.med.techn</w:t>
      </w:r>
      <w:proofErr w:type="spellEnd"/>
      <w:r w:rsidRPr="0001128C">
        <w:rPr>
          <w:rFonts w:ascii="Times New Roman" w:hAnsi="Times New Roman" w:cs="Times New Roman"/>
          <w:sz w:val="24"/>
          <w:szCs w:val="24"/>
        </w:rPr>
        <w:t>.</w:t>
      </w:r>
    </w:p>
    <w:sectPr w:rsidR="005957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7482"/>
    <w:multiLevelType w:val="hybridMultilevel"/>
    <w:tmpl w:val="9B3A819A"/>
    <w:lvl w:ilvl="0" w:tplc="A3EC13D0">
      <w:start w:val="2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0103483"/>
    <w:multiLevelType w:val="hybridMultilevel"/>
    <w:tmpl w:val="DA963FBC"/>
    <w:lvl w:ilvl="0" w:tplc="4996550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F5679C8"/>
    <w:multiLevelType w:val="hybridMultilevel"/>
    <w:tmpl w:val="FB98AD60"/>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16cid:durableId="1204099856">
    <w:abstractNumId w:val="1"/>
  </w:num>
  <w:num w:numId="2" w16cid:durableId="1084258429">
    <w:abstractNumId w:val="0"/>
  </w:num>
  <w:num w:numId="3" w16cid:durableId="771516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489"/>
    <w:rsid w:val="0001128C"/>
    <w:rsid w:val="000454F2"/>
    <w:rsid w:val="000C1D76"/>
    <w:rsid w:val="000D05B4"/>
    <w:rsid w:val="000F3EC8"/>
    <w:rsid w:val="00101357"/>
    <w:rsid w:val="00111B97"/>
    <w:rsid w:val="001374DF"/>
    <w:rsid w:val="00143438"/>
    <w:rsid w:val="0014768B"/>
    <w:rsid w:val="0018261B"/>
    <w:rsid w:val="00190571"/>
    <w:rsid w:val="001A4D58"/>
    <w:rsid w:val="001A7681"/>
    <w:rsid w:val="001F3307"/>
    <w:rsid w:val="00202330"/>
    <w:rsid w:val="00246F88"/>
    <w:rsid w:val="00270CC0"/>
    <w:rsid w:val="002867CA"/>
    <w:rsid w:val="002B1B41"/>
    <w:rsid w:val="002B1E1F"/>
    <w:rsid w:val="002E3BE8"/>
    <w:rsid w:val="00340097"/>
    <w:rsid w:val="00374661"/>
    <w:rsid w:val="003766EE"/>
    <w:rsid w:val="00381CC2"/>
    <w:rsid w:val="00384927"/>
    <w:rsid w:val="003A1A33"/>
    <w:rsid w:val="003E5820"/>
    <w:rsid w:val="00412070"/>
    <w:rsid w:val="004611BB"/>
    <w:rsid w:val="00466CF3"/>
    <w:rsid w:val="00494C32"/>
    <w:rsid w:val="00496D68"/>
    <w:rsid w:val="004A4D14"/>
    <w:rsid w:val="004D081B"/>
    <w:rsid w:val="004D4B35"/>
    <w:rsid w:val="00595702"/>
    <w:rsid w:val="005F2E94"/>
    <w:rsid w:val="006107F9"/>
    <w:rsid w:val="0062005C"/>
    <w:rsid w:val="00627489"/>
    <w:rsid w:val="006721B4"/>
    <w:rsid w:val="006D226B"/>
    <w:rsid w:val="007068B0"/>
    <w:rsid w:val="00710977"/>
    <w:rsid w:val="0077105A"/>
    <w:rsid w:val="007B1C76"/>
    <w:rsid w:val="00803D43"/>
    <w:rsid w:val="00807E67"/>
    <w:rsid w:val="00814178"/>
    <w:rsid w:val="008238AB"/>
    <w:rsid w:val="00861AB7"/>
    <w:rsid w:val="00862342"/>
    <w:rsid w:val="00864F52"/>
    <w:rsid w:val="008C7F0B"/>
    <w:rsid w:val="008E466A"/>
    <w:rsid w:val="00921426"/>
    <w:rsid w:val="00937F20"/>
    <w:rsid w:val="009643BE"/>
    <w:rsid w:val="00983454"/>
    <w:rsid w:val="009A112A"/>
    <w:rsid w:val="009A2EE1"/>
    <w:rsid w:val="009C295A"/>
    <w:rsid w:val="00A156EB"/>
    <w:rsid w:val="00A261FF"/>
    <w:rsid w:val="00A60743"/>
    <w:rsid w:val="00A86989"/>
    <w:rsid w:val="00A919D8"/>
    <w:rsid w:val="00AB442D"/>
    <w:rsid w:val="00AD7577"/>
    <w:rsid w:val="00AE1985"/>
    <w:rsid w:val="00AE2F42"/>
    <w:rsid w:val="00B04F4C"/>
    <w:rsid w:val="00B126AC"/>
    <w:rsid w:val="00B63490"/>
    <w:rsid w:val="00B84FB2"/>
    <w:rsid w:val="00B96036"/>
    <w:rsid w:val="00B97188"/>
    <w:rsid w:val="00BC0037"/>
    <w:rsid w:val="00C00678"/>
    <w:rsid w:val="00C61EFE"/>
    <w:rsid w:val="00C7346C"/>
    <w:rsid w:val="00CB0282"/>
    <w:rsid w:val="00CF1082"/>
    <w:rsid w:val="00CF4EC8"/>
    <w:rsid w:val="00D0597E"/>
    <w:rsid w:val="00D1733B"/>
    <w:rsid w:val="00D23468"/>
    <w:rsid w:val="00D3547A"/>
    <w:rsid w:val="00D65EC7"/>
    <w:rsid w:val="00D67676"/>
    <w:rsid w:val="00D71C6A"/>
    <w:rsid w:val="00D960AF"/>
    <w:rsid w:val="00DA1B3F"/>
    <w:rsid w:val="00E312F5"/>
    <w:rsid w:val="00E569A7"/>
    <w:rsid w:val="00E71471"/>
    <w:rsid w:val="00E77D28"/>
    <w:rsid w:val="00EB21A8"/>
    <w:rsid w:val="00F014B6"/>
    <w:rsid w:val="00F46D48"/>
    <w:rsid w:val="00F55D9F"/>
    <w:rsid w:val="00F64557"/>
    <w:rsid w:val="00F7029A"/>
    <w:rsid w:val="00F919D4"/>
    <w:rsid w:val="00FA0257"/>
    <w:rsid w:val="00FC13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90FB"/>
  <w15:chartTrackingRefBased/>
  <w15:docId w15:val="{11E22A4B-D79C-42A2-A12A-D4CE8F84A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E3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203570">
      <w:bodyDiv w:val="1"/>
      <w:marLeft w:val="0"/>
      <w:marRight w:val="0"/>
      <w:marTop w:val="0"/>
      <w:marBottom w:val="0"/>
      <w:divBdr>
        <w:top w:val="none" w:sz="0" w:space="0" w:color="auto"/>
        <w:left w:val="none" w:sz="0" w:space="0" w:color="auto"/>
        <w:bottom w:val="none" w:sz="0" w:space="0" w:color="auto"/>
        <w:right w:val="none" w:sz="0" w:space="0" w:color="auto"/>
      </w:divBdr>
    </w:div>
    <w:div w:id="196222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562</Words>
  <Characters>3209</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korisnik</dc:creator>
  <cp:keywords/>
  <dc:description/>
  <cp:lastModifiedBy>Elvira Babić Marković</cp:lastModifiedBy>
  <cp:revision>19</cp:revision>
  <cp:lastPrinted>2020-12-17T07:58:00Z</cp:lastPrinted>
  <dcterms:created xsi:type="dcterms:W3CDTF">2025-02-04T12:50:00Z</dcterms:created>
  <dcterms:modified xsi:type="dcterms:W3CDTF">2025-02-05T11:16:00Z</dcterms:modified>
</cp:coreProperties>
</file>